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FE39" w14:textId="77777777" w:rsidR="00A84DE3" w:rsidRDefault="00A84DE3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</w:p>
    <w:p w14:paraId="76D0B8A1" w14:textId="77777777" w:rsidR="001406E7" w:rsidRPr="00A67E90" w:rsidRDefault="001406E7" w:rsidP="001406E7">
      <w:pPr>
        <w:pStyle w:val="Ttulo"/>
        <w:rPr>
          <w:sz w:val="20"/>
          <w:szCs w:val="20"/>
        </w:rPr>
      </w:pPr>
    </w:p>
    <w:p w14:paraId="4047F64B" w14:textId="77777777" w:rsidR="001406E7" w:rsidRDefault="001406E7" w:rsidP="001406E7">
      <w:pPr>
        <w:pStyle w:val="Ttulo"/>
        <w:jc w:val="center"/>
      </w:pPr>
      <w:r>
        <w:t>Constancia de Materias Aprobadas</w:t>
      </w:r>
    </w:p>
    <w:p w14:paraId="23C07430" w14:textId="77777777" w:rsidR="001406E7" w:rsidRPr="00D03FC1" w:rsidRDefault="001406E7" w:rsidP="001406E7"/>
    <w:p w14:paraId="29362038" w14:textId="77777777" w:rsidR="001406E7" w:rsidRDefault="001406E7" w:rsidP="001406E7">
      <w:r>
        <w:t>El I.E.S. Prof. Manuel Marchetti hace constar que_______________________________________________________</w:t>
      </w:r>
    </w:p>
    <w:p w14:paraId="1C7EC276" w14:textId="0C680409" w:rsidR="001406E7" w:rsidRPr="00D03FC1" w:rsidRDefault="001406E7" w:rsidP="001406E7">
      <w:r>
        <w:t xml:space="preserve">D.N.I._____________________, Libreta N°_______________ Año de ingreso __________-alumno/a del Profesorado en </w:t>
      </w:r>
      <w:r w:rsidR="00D215C4">
        <w:t>Matemática</w:t>
      </w:r>
      <w:r>
        <w:t xml:space="preserve"> de este establecimiento, aprobó las materias que se detallan, según el Plan de Estudios vigente:</w:t>
      </w:r>
    </w:p>
    <w:p w14:paraId="45F6F299" w14:textId="77777777" w:rsidR="002603BC" w:rsidRDefault="002603BC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</w:p>
    <w:p w14:paraId="2DC5A73B" w14:textId="77777777" w:rsidR="002603BC" w:rsidRPr="009B12AE" w:rsidRDefault="002603BC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</w:p>
    <w:tbl>
      <w:tblPr>
        <w:tblStyle w:val="Tablaconcuadrcula"/>
        <w:tblW w:w="1044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16"/>
        <w:gridCol w:w="5659"/>
        <w:gridCol w:w="1073"/>
        <w:gridCol w:w="577"/>
        <w:gridCol w:w="860"/>
        <w:gridCol w:w="1863"/>
      </w:tblGrid>
      <w:tr w:rsidR="00997E9D" w14:paraId="1E5F06CA" w14:textId="77777777" w:rsidTr="00997E9D">
        <w:tc>
          <w:tcPr>
            <w:tcW w:w="416" w:type="dxa"/>
            <w:vMerge w:val="restart"/>
            <w:vAlign w:val="center"/>
          </w:tcPr>
          <w:p w14:paraId="12AD5F7F" w14:textId="77777777" w:rsidR="00997E9D" w:rsidRDefault="00997E9D" w:rsidP="00997E9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Merge w:val="restart"/>
            <w:vAlign w:val="center"/>
          </w:tcPr>
          <w:p w14:paraId="2035558B" w14:textId="77777777" w:rsidR="00997E9D" w:rsidRDefault="00997E9D" w:rsidP="00997E9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Espacio Curricular</w:t>
            </w:r>
          </w:p>
        </w:tc>
        <w:tc>
          <w:tcPr>
            <w:tcW w:w="1650" w:type="dxa"/>
            <w:gridSpan w:val="2"/>
            <w:tcBorders>
              <w:bottom w:val="single" w:sz="12" w:space="0" w:color="auto"/>
            </w:tcBorders>
            <w:vAlign w:val="center"/>
          </w:tcPr>
          <w:p w14:paraId="391F7722" w14:textId="77777777" w:rsidR="00997E9D" w:rsidRPr="00CA43E4" w:rsidRDefault="00997E9D" w:rsidP="00997E9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Calificación</w:t>
            </w:r>
          </w:p>
        </w:tc>
        <w:tc>
          <w:tcPr>
            <w:tcW w:w="860" w:type="dxa"/>
            <w:vMerge w:val="restart"/>
            <w:vAlign w:val="center"/>
          </w:tcPr>
          <w:p w14:paraId="072A31B1" w14:textId="77777777" w:rsidR="00997E9D" w:rsidRPr="00CA43E4" w:rsidRDefault="00997E9D" w:rsidP="00997E9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Fecha</w:t>
            </w:r>
          </w:p>
        </w:tc>
        <w:tc>
          <w:tcPr>
            <w:tcW w:w="1863" w:type="dxa"/>
            <w:vMerge w:val="restart"/>
            <w:vAlign w:val="center"/>
          </w:tcPr>
          <w:p w14:paraId="78C0FAB6" w14:textId="77777777" w:rsidR="00997E9D" w:rsidRPr="00040758" w:rsidRDefault="00997E9D" w:rsidP="00997E9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Observaciones</w:t>
            </w:r>
          </w:p>
        </w:tc>
      </w:tr>
      <w:tr w:rsidR="00997E9D" w14:paraId="59FF2A48" w14:textId="77777777" w:rsidTr="00997E9D">
        <w:tc>
          <w:tcPr>
            <w:tcW w:w="416" w:type="dxa"/>
            <w:vMerge/>
            <w:tcBorders>
              <w:bottom w:val="single" w:sz="12" w:space="0" w:color="auto"/>
            </w:tcBorders>
            <w:vAlign w:val="center"/>
          </w:tcPr>
          <w:p w14:paraId="3E9431C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Merge/>
            <w:tcBorders>
              <w:bottom w:val="single" w:sz="12" w:space="0" w:color="auto"/>
            </w:tcBorders>
            <w:vAlign w:val="center"/>
          </w:tcPr>
          <w:p w14:paraId="564744B6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0723DFA6" w14:textId="77777777" w:rsidR="00997E9D" w:rsidRDefault="00997E9D" w:rsidP="00997E9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Letras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14:paraId="06479B81" w14:textId="77777777" w:rsidR="00997E9D" w:rsidRPr="00040758" w:rsidRDefault="00997E9D" w:rsidP="00997E9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N°</w:t>
            </w:r>
          </w:p>
        </w:tc>
        <w:tc>
          <w:tcPr>
            <w:tcW w:w="860" w:type="dxa"/>
            <w:vMerge/>
            <w:tcBorders>
              <w:bottom w:val="single" w:sz="12" w:space="0" w:color="auto"/>
            </w:tcBorders>
            <w:vAlign w:val="center"/>
          </w:tcPr>
          <w:p w14:paraId="0425602F" w14:textId="77777777" w:rsidR="00997E9D" w:rsidRPr="00040758" w:rsidRDefault="00997E9D" w:rsidP="00997E9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  <w:tc>
          <w:tcPr>
            <w:tcW w:w="1863" w:type="dxa"/>
            <w:vMerge/>
            <w:tcBorders>
              <w:bottom w:val="single" w:sz="12" w:space="0" w:color="auto"/>
            </w:tcBorders>
            <w:vAlign w:val="center"/>
          </w:tcPr>
          <w:p w14:paraId="28E7A705" w14:textId="77777777" w:rsidR="00997E9D" w:rsidRPr="00040758" w:rsidRDefault="00997E9D" w:rsidP="00997E9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</w:tr>
      <w:tr w:rsidR="00997E9D" w14:paraId="76C94C24" w14:textId="77777777" w:rsidTr="00997E9D"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05E03A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 año</w:t>
            </w:r>
          </w:p>
        </w:tc>
        <w:tc>
          <w:tcPr>
            <w:tcW w:w="5659" w:type="dxa"/>
            <w:tcBorders>
              <w:top w:val="single" w:sz="12" w:space="0" w:color="auto"/>
            </w:tcBorders>
            <w:vAlign w:val="center"/>
          </w:tcPr>
          <w:p w14:paraId="5577E344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40758">
              <w:rPr>
                <w:rFonts w:ascii="Arial" w:hAnsi="Arial" w:cs="Arial"/>
                <w:spacing w:val="-3"/>
                <w:sz w:val="18"/>
                <w:szCs w:val="18"/>
              </w:rPr>
              <w:t>PEDAGOGÍA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73568B8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14:paraId="5A32D1F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</w:tcPr>
          <w:p w14:paraId="6AADE58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14:paraId="2C4BE628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061E7931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237B097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42264AB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40758">
              <w:rPr>
                <w:rFonts w:ascii="Arial" w:hAnsi="Arial" w:cs="Arial"/>
                <w:spacing w:val="-3"/>
                <w:sz w:val="18"/>
                <w:szCs w:val="18"/>
              </w:rPr>
              <w:t>DIDÁCTICA GENERAL</w:t>
            </w:r>
          </w:p>
        </w:tc>
        <w:tc>
          <w:tcPr>
            <w:tcW w:w="1073" w:type="dxa"/>
            <w:vAlign w:val="center"/>
          </w:tcPr>
          <w:p w14:paraId="520DCC7D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766AA81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74C005B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05A78178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4F3D0056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5A1C00CD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7F57948E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40758">
              <w:rPr>
                <w:rFonts w:ascii="Arial" w:hAnsi="Arial" w:cs="Arial"/>
                <w:spacing w:val="-3"/>
                <w:sz w:val="18"/>
                <w:szCs w:val="18"/>
              </w:rPr>
              <w:t>PSICOLOGÍA EDUCACIONAL</w:t>
            </w:r>
          </w:p>
        </w:tc>
        <w:tc>
          <w:tcPr>
            <w:tcW w:w="1073" w:type="dxa"/>
            <w:vAlign w:val="center"/>
          </w:tcPr>
          <w:p w14:paraId="5DEB14DA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1E8BE66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7812FD3E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0B8A2F15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3875193A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7242B68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04628B8E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40758">
              <w:rPr>
                <w:rFonts w:ascii="Arial" w:hAnsi="Arial" w:cs="Arial"/>
                <w:spacing w:val="-3"/>
                <w:sz w:val="18"/>
                <w:szCs w:val="18"/>
              </w:rPr>
              <w:t>LECTURA ESCRITURA Y ORALIDAD</w:t>
            </w:r>
          </w:p>
        </w:tc>
        <w:tc>
          <w:tcPr>
            <w:tcW w:w="1073" w:type="dxa"/>
            <w:vAlign w:val="center"/>
          </w:tcPr>
          <w:p w14:paraId="539086F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6A95F33D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15A158A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69D200C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6F69219A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7F55A9B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145D0E61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40758">
              <w:rPr>
                <w:rFonts w:ascii="Arial" w:hAnsi="Arial" w:cs="Arial"/>
                <w:spacing w:val="-3"/>
                <w:sz w:val="18"/>
                <w:szCs w:val="18"/>
              </w:rPr>
              <w:t>PROBLEMÁTICA DE LA EDUCACIÓN SECUNDARIA</w:t>
            </w:r>
          </w:p>
        </w:tc>
        <w:tc>
          <w:tcPr>
            <w:tcW w:w="1073" w:type="dxa"/>
            <w:vAlign w:val="center"/>
          </w:tcPr>
          <w:p w14:paraId="50FD4F9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20E24D96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24C73A2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0A0EA8A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5CF41579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2F3AF25A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037045A2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F629A">
              <w:rPr>
                <w:rFonts w:ascii="Arial" w:hAnsi="Arial" w:cs="Arial"/>
                <w:spacing w:val="-3"/>
                <w:sz w:val="18"/>
                <w:szCs w:val="18"/>
              </w:rPr>
              <w:t>ELEMENTOS DE LA ARITMÉTICA Y ALGEBRA</w:t>
            </w:r>
          </w:p>
        </w:tc>
        <w:tc>
          <w:tcPr>
            <w:tcW w:w="1073" w:type="dxa"/>
            <w:vAlign w:val="center"/>
          </w:tcPr>
          <w:p w14:paraId="052C10A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06877E0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16F9D41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094952A4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6022104B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1AE8B02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6BB9AE6A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F629A">
              <w:rPr>
                <w:rFonts w:ascii="Arial" w:hAnsi="Arial" w:cs="Arial"/>
                <w:spacing w:val="-3"/>
                <w:sz w:val="18"/>
                <w:szCs w:val="18"/>
              </w:rPr>
              <w:t xml:space="preserve">GEOMETRÍA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</w:p>
        </w:tc>
        <w:tc>
          <w:tcPr>
            <w:tcW w:w="1073" w:type="dxa"/>
            <w:vAlign w:val="center"/>
          </w:tcPr>
          <w:p w14:paraId="4D64FCD6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36447FF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7CEE5250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5DD8C59D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11396390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15D7FB8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19D9C55C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EDI</w:t>
            </w:r>
          </w:p>
        </w:tc>
        <w:tc>
          <w:tcPr>
            <w:tcW w:w="1073" w:type="dxa"/>
            <w:vAlign w:val="center"/>
          </w:tcPr>
          <w:p w14:paraId="5275274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7371766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62D77D65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7FF265D4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070C7676" w14:textId="77777777" w:rsidTr="00997E9D"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AD545E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tcBorders>
              <w:bottom w:val="single" w:sz="12" w:space="0" w:color="auto"/>
            </w:tcBorders>
            <w:vAlign w:val="center"/>
          </w:tcPr>
          <w:p w14:paraId="518A77CF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40758">
              <w:rPr>
                <w:rFonts w:ascii="Arial" w:hAnsi="Arial" w:cs="Arial"/>
                <w:spacing w:val="-3"/>
                <w:sz w:val="18"/>
                <w:szCs w:val="18"/>
              </w:rPr>
              <w:t xml:space="preserve">PRÁCTICA PROFESIONAL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8231BF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14:paraId="05F57FF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14:paraId="363A21E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vAlign w:val="center"/>
          </w:tcPr>
          <w:p w14:paraId="6F32B31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04037B65" w14:textId="77777777" w:rsidTr="00997E9D"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2933E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 año</w:t>
            </w:r>
          </w:p>
          <w:p w14:paraId="3BB9171C" w14:textId="77777777" w:rsidR="00997E9D" w:rsidRDefault="00997E9D" w:rsidP="00997E9D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tcBorders>
              <w:top w:val="single" w:sz="12" w:space="0" w:color="auto"/>
            </w:tcBorders>
            <w:vAlign w:val="center"/>
          </w:tcPr>
          <w:p w14:paraId="46B8601E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F629A">
              <w:rPr>
                <w:rFonts w:ascii="Arial" w:hAnsi="Arial" w:cs="Arial"/>
                <w:spacing w:val="-3"/>
                <w:sz w:val="18"/>
                <w:szCs w:val="18"/>
              </w:rPr>
              <w:t>HISTORIA POLÍTICA EDUCACIONAL ARGENTINA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2A4C3BA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14:paraId="4999974A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</w:tcPr>
          <w:p w14:paraId="244DC40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14:paraId="5665373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6854610A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14A17955" w14:textId="77777777" w:rsidR="00997E9D" w:rsidRDefault="00997E9D" w:rsidP="00997E9D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11B868BB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F629A">
              <w:rPr>
                <w:rFonts w:ascii="Arial" w:hAnsi="Arial" w:cs="Arial"/>
                <w:spacing w:val="-3"/>
                <w:sz w:val="18"/>
                <w:szCs w:val="18"/>
              </w:rPr>
              <w:t>SOCIOLOGÍA DE LA EDUCACIÓN</w:t>
            </w:r>
          </w:p>
        </w:tc>
        <w:tc>
          <w:tcPr>
            <w:tcW w:w="1073" w:type="dxa"/>
            <w:vAlign w:val="center"/>
          </w:tcPr>
          <w:p w14:paraId="6A967FE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2AB5ED68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2061678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53CC8698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3A72682F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081BA516" w14:textId="77777777" w:rsidR="00997E9D" w:rsidRDefault="00997E9D" w:rsidP="00997E9D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2798F86A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TIC</w:t>
            </w:r>
          </w:p>
        </w:tc>
        <w:tc>
          <w:tcPr>
            <w:tcW w:w="1073" w:type="dxa"/>
            <w:vAlign w:val="center"/>
          </w:tcPr>
          <w:p w14:paraId="327EAF8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4121CB8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4888E370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468A15C8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4738D86F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52139456" w14:textId="77777777" w:rsidR="00997E9D" w:rsidRDefault="00997E9D" w:rsidP="00997E9D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542E8919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F629A">
              <w:rPr>
                <w:rFonts w:ascii="Arial" w:hAnsi="Arial" w:cs="Arial"/>
                <w:spacing w:val="-3"/>
                <w:sz w:val="18"/>
                <w:szCs w:val="18"/>
              </w:rPr>
              <w:t>SUJETOS DE LA EDUCACIÓN SECUNDARIA</w:t>
            </w:r>
          </w:p>
        </w:tc>
        <w:tc>
          <w:tcPr>
            <w:tcW w:w="1073" w:type="dxa"/>
            <w:vAlign w:val="center"/>
          </w:tcPr>
          <w:p w14:paraId="184E667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12BDA9A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1122AEB6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7A95285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19C280A8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6AD403E5" w14:textId="77777777" w:rsidR="00997E9D" w:rsidRDefault="00997E9D" w:rsidP="00997E9D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62A665C5" w14:textId="77777777" w:rsidR="00997E9D" w:rsidRPr="00040758" w:rsidRDefault="004C764E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DIDÁCTICA DE LA MATEMÁTICA I</w:t>
            </w:r>
          </w:p>
        </w:tc>
        <w:tc>
          <w:tcPr>
            <w:tcW w:w="1073" w:type="dxa"/>
            <w:vAlign w:val="center"/>
          </w:tcPr>
          <w:p w14:paraId="249B20E4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6E499B00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18CC367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6D52BA50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5D77822E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55CE6E98" w14:textId="77777777" w:rsidR="00997E9D" w:rsidRDefault="00997E9D" w:rsidP="00997E9D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6B759495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F629A">
              <w:rPr>
                <w:rFonts w:ascii="Arial" w:hAnsi="Arial" w:cs="Arial"/>
                <w:spacing w:val="-3"/>
                <w:sz w:val="18"/>
                <w:szCs w:val="18"/>
              </w:rPr>
              <w:t xml:space="preserve">ALGEBRA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</w:p>
        </w:tc>
        <w:tc>
          <w:tcPr>
            <w:tcW w:w="1073" w:type="dxa"/>
            <w:vAlign w:val="center"/>
          </w:tcPr>
          <w:p w14:paraId="18D21064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4DCB9455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1606701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100651A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0BFCD438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4CCA0AFB" w14:textId="77777777" w:rsidR="00997E9D" w:rsidRDefault="00997E9D" w:rsidP="00997E9D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7E142B14" w14:textId="77777777" w:rsidR="00997E9D" w:rsidRPr="0004075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F629A">
              <w:rPr>
                <w:rFonts w:ascii="Arial" w:hAnsi="Arial" w:cs="Arial"/>
                <w:spacing w:val="-3"/>
                <w:sz w:val="18"/>
                <w:szCs w:val="18"/>
              </w:rPr>
              <w:t xml:space="preserve">GEOMETRÍA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II</w:t>
            </w:r>
          </w:p>
        </w:tc>
        <w:tc>
          <w:tcPr>
            <w:tcW w:w="1073" w:type="dxa"/>
            <w:vAlign w:val="center"/>
          </w:tcPr>
          <w:p w14:paraId="66C58DA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43D9504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02EAC975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043F506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3AFE46F4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7D662D6A" w14:textId="77777777" w:rsidR="00997E9D" w:rsidRDefault="00997E9D" w:rsidP="00997E9D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53E93E96" w14:textId="77777777" w:rsidR="00997E9D" w:rsidRPr="006307F2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F629A">
              <w:rPr>
                <w:rFonts w:ascii="Arial" w:hAnsi="Arial" w:cs="Arial"/>
                <w:spacing w:val="-3"/>
                <w:sz w:val="18"/>
                <w:szCs w:val="18"/>
              </w:rPr>
              <w:t xml:space="preserve">ANÁLISIS MATEMÁTICO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</w:p>
        </w:tc>
        <w:tc>
          <w:tcPr>
            <w:tcW w:w="1073" w:type="dxa"/>
            <w:vAlign w:val="center"/>
          </w:tcPr>
          <w:p w14:paraId="3612D5D6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0BA24850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6BBCE92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494A1B18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71EF51AC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47F4D34F" w14:textId="77777777" w:rsidR="00997E9D" w:rsidRDefault="00997E9D" w:rsidP="00997E9D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165B6148" w14:textId="77777777" w:rsidR="00997E9D" w:rsidRPr="006307F2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EDI</w:t>
            </w:r>
          </w:p>
        </w:tc>
        <w:tc>
          <w:tcPr>
            <w:tcW w:w="1073" w:type="dxa"/>
            <w:vAlign w:val="center"/>
          </w:tcPr>
          <w:p w14:paraId="4AAFC9FE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54E4F00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6DD87BA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250CAA55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5331BDBA" w14:textId="77777777" w:rsidTr="00997E9D"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1D28AD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tcBorders>
              <w:bottom w:val="single" w:sz="12" w:space="0" w:color="auto"/>
            </w:tcBorders>
            <w:vAlign w:val="center"/>
          </w:tcPr>
          <w:p w14:paraId="4AAE2B9F" w14:textId="77777777" w:rsidR="00997E9D" w:rsidRPr="006307F2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6307F2">
              <w:rPr>
                <w:rFonts w:ascii="Arial" w:hAnsi="Arial" w:cs="Arial"/>
                <w:spacing w:val="-3"/>
                <w:sz w:val="18"/>
                <w:szCs w:val="18"/>
              </w:rPr>
              <w:t xml:space="preserve">PRÁCTICA PROFESIONAL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II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16CC442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14:paraId="355EB03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14:paraId="0C9BA625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vAlign w:val="center"/>
          </w:tcPr>
          <w:p w14:paraId="4A41A3B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512E8EC2" w14:textId="77777777" w:rsidTr="00997E9D"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86F26" w14:textId="77777777" w:rsidR="00997E9D" w:rsidRDefault="00997E9D" w:rsidP="00997E9D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 año</w:t>
            </w:r>
          </w:p>
        </w:tc>
        <w:tc>
          <w:tcPr>
            <w:tcW w:w="5659" w:type="dxa"/>
            <w:tcBorders>
              <w:top w:val="single" w:sz="12" w:space="0" w:color="auto"/>
            </w:tcBorders>
            <w:vAlign w:val="center"/>
          </w:tcPr>
          <w:p w14:paraId="13DCD1D6" w14:textId="77777777" w:rsidR="00997E9D" w:rsidRPr="006307F2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>FILOSOFÍA DE LA EDUCACIÓN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196AA7B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14:paraId="2BB1721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</w:tcPr>
          <w:p w14:paraId="5173EA26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14:paraId="66EA9A4E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5245F346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02277BF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3FCADA17" w14:textId="77777777" w:rsidR="00997E9D" w:rsidRPr="006307F2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>FORMACIÓN ÉTICA Y CIUDADANA</w:t>
            </w:r>
          </w:p>
        </w:tc>
        <w:tc>
          <w:tcPr>
            <w:tcW w:w="1073" w:type="dxa"/>
            <w:vAlign w:val="center"/>
          </w:tcPr>
          <w:p w14:paraId="641D82C4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5B2E84F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22AF3FC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382DDB6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1E5C03D2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6092B8DE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77CB00D3" w14:textId="77777777" w:rsidR="00997E9D" w:rsidRPr="006307F2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 xml:space="preserve">ALGEBRA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II</w:t>
            </w:r>
          </w:p>
        </w:tc>
        <w:tc>
          <w:tcPr>
            <w:tcW w:w="1073" w:type="dxa"/>
            <w:vAlign w:val="center"/>
          </w:tcPr>
          <w:p w14:paraId="41EB993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066272E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09DFF00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6F07EEA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4AC1C75C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4B0B3FC4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099A300D" w14:textId="77777777" w:rsidR="00997E9D" w:rsidRPr="006307F2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 xml:space="preserve">ANÁLISIS MATEMÁTICO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II</w:t>
            </w:r>
          </w:p>
        </w:tc>
        <w:tc>
          <w:tcPr>
            <w:tcW w:w="1073" w:type="dxa"/>
            <w:vAlign w:val="center"/>
          </w:tcPr>
          <w:p w14:paraId="7B32212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4D2E215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7DC105F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710E403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2D019C0C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0709DE6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20A4ED6E" w14:textId="77777777" w:rsidR="00997E9D" w:rsidRPr="006307F2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 xml:space="preserve">PROBABILIDADES Y ESTADÍSTICAS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</w:p>
        </w:tc>
        <w:tc>
          <w:tcPr>
            <w:tcW w:w="1073" w:type="dxa"/>
            <w:vAlign w:val="center"/>
          </w:tcPr>
          <w:p w14:paraId="723565A8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0589CFED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12FA6E2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2C6154DE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56E3F9B5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31CC3235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01AED76D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>PRODUCCIÓN DE RECURSOS DIDÁCTICOS Y DIGITALES PARA LA ENSEÑANZA</w:t>
            </w:r>
          </w:p>
        </w:tc>
        <w:tc>
          <w:tcPr>
            <w:tcW w:w="1073" w:type="dxa"/>
            <w:vAlign w:val="center"/>
          </w:tcPr>
          <w:p w14:paraId="2B8B1E9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1321E805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16CECBC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166C6178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0D253724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02EF68AD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358F791C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 xml:space="preserve">DIDÁCTICA DE LA MATEMÁTICA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II</w:t>
            </w:r>
          </w:p>
        </w:tc>
        <w:tc>
          <w:tcPr>
            <w:tcW w:w="1073" w:type="dxa"/>
            <w:vAlign w:val="center"/>
          </w:tcPr>
          <w:p w14:paraId="5C25ECD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35FC7B8E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321CC2F0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146F4E8D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1D6CACBC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67C1113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74BEE444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EDI</w:t>
            </w:r>
          </w:p>
        </w:tc>
        <w:tc>
          <w:tcPr>
            <w:tcW w:w="1073" w:type="dxa"/>
            <w:vAlign w:val="center"/>
          </w:tcPr>
          <w:p w14:paraId="5A47EAC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1405D73E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3F1F12EE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26261126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7EDB85E7" w14:textId="77777777" w:rsidTr="00997E9D"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2B582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tcBorders>
              <w:bottom w:val="single" w:sz="12" w:space="0" w:color="auto"/>
            </w:tcBorders>
            <w:vAlign w:val="center"/>
          </w:tcPr>
          <w:p w14:paraId="32E292CF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 xml:space="preserve">PRÁCTICA PROFESIONAL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III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3926EEB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14:paraId="25A16C7A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14:paraId="3CCB576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vAlign w:val="center"/>
          </w:tcPr>
          <w:p w14:paraId="5FE56834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533C5404" w14:textId="77777777" w:rsidTr="00997E9D"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ACE82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 año</w:t>
            </w:r>
          </w:p>
        </w:tc>
        <w:tc>
          <w:tcPr>
            <w:tcW w:w="5659" w:type="dxa"/>
            <w:tcBorders>
              <w:top w:val="single" w:sz="12" w:space="0" w:color="auto"/>
            </w:tcBorders>
            <w:vAlign w:val="center"/>
          </w:tcPr>
          <w:p w14:paraId="7252F61C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>EDUCACIÓN SEXUAL INTEGRAL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73B8771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14:paraId="06BED04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</w:tcPr>
          <w:p w14:paraId="614922E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14:paraId="4DCD2CC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20444D11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4C70095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01238AC1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EDI</w:t>
            </w:r>
          </w:p>
        </w:tc>
        <w:tc>
          <w:tcPr>
            <w:tcW w:w="1073" w:type="dxa"/>
            <w:vAlign w:val="center"/>
          </w:tcPr>
          <w:p w14:paraId="4B8EC56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3F3828E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68872B5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2495C21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54CDE2AA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774D550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6CC49F53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>TRANSFORMACIONES GEOMÉTRICAS</w:t>
            </w:r>
          </w:p>
        </w:tc>
        <w:tc>
          <w:tcPr>
            <w:tcW w:w="1073" w:type="dxa"/>
            <w:vAlign w:val="center"/>
          </w:tcPr>
          <w:p w14:paraId="4E2117A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66946BA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66F2E2A5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0EEDD33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141EA21F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797D783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5D7A85E3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 xml:space="preserve">PROBABILIDADES Y ESTADÍSTICAS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II</w:t>
            </w:r>
          </w:p>
        </w:tc>
        <w:tc>
          <w:tcPr>
            <w:tcW w:w="1073" w:type="dxa"/>
            <w:vAlign w:val="center"/>
          </w:tcPr>
          <w:p w14:paraId="406F4B7A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08AF646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4BAACE0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72ADE45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031D51AF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763E4D1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4F2120CF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 xml:space="preserve">DIDÁCTICAS DE LA MATEMÁTICA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III</w:t>
            </w:r>
          </w:p>
        </w:tc>
        <w:tc>
          <w:tcPr>
            <w:tcW w:w="1073" w:type="dxa"/>
            <w:vAlign w:val="center"/>
          </w:tcPr>
          <w:p w14:paraId="44F485E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73C2E86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175ABBAB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0EDE598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1021B311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16D35E8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45DEEEA3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>HISTORIA Y EPISTEMOLOGÍA DE LA MATEMÁTICA</w:t>
            </w:r>
          </w:p>
        </w:tc>
        <w:tc>
          <w:tcPr>
            <w:tcW w:w="1073" w:type="dxa"/>
            <w:vAlign w:val="center"/>
          </w:tcPr>
          <w:p w14:paraId="1475C28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04B46A5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185F84E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2379BBAD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65E28646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77DF5722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4E1EA9E3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8620D">
              <w:rPr>
                <w:rFonts w:ascii="Arial" w:hAnsi="Arial" w:cs="Arial"/>
                <w:spacing w:val="-3"/>
                <w:sz w:val="18"/>
                <w:szCs w:val="18"/>
              </w:rPr>
              <w:t>ANÁLISIS EN VARIAS VARIABLES</w:t>
            </w:r>
          </w:p>
        </w:tc>
        <w:tc>
          <w:tcPr>
            <w:tcW w:w="1073" w:type="dxa"/>
            <w:vAlign w:val="center"/>
          </w:tcPr>
          <w:p w14:paraId="09685118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01FBC13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32301700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79EF216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2DC8C9B4" w14:textId="77777777" w:rsidTr="00997E9D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3E461B73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vAlign w:val="center"/>
          </w:tcPr>
          <w:p w14:paraId="2297D376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EDI</w:t>
            </w:r>
          </w:p>
        </w:tc>
        <w:tc>
          <w:tcPr>
            <w:tcW w:w="1073" w:type="dxa"/>
            <w:vAlign w:val="center"/>
          </w:tcPr>
          <w:p w14:paraId="359810B0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25C4F9F8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</w:tcPr>
          <w:p w14:paraId="10B6644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4030DE31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97E9D" w14:paraId="2291D62A" w14:textId="77777777" w:rsidTr="00997E9D"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EED84F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59" w:type="dxa"/>
            <w:tcBorders>
              <w:bottom w:val="single" w:sz="12" w:space="0" w:color="auto"/>
            </w:tcBorders>
            <w:vAlign w:val="center"/>
          </w:tcPr>
          <w:p w14:paraId="07ED00FB" w14:textId="77777777" w:rsidR="00997E9D" w:rsidRPr="00513C88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PRACTICA IV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2A4B4C17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14:paraId="25B2DCF5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14:paraId="59D36B3C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vAlign w:val="center"/>
          </w:tcPr>
          <w:p w14:paraId="1EC5BA89" w14:textId="77777777" w:rsidR="00997E9D" w:rsidRDefault="00997E9D" w:rsidP="00997E9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14:paraId="4FD1CC2B" w14:textId="77777777" w:rsidR="004A1B0E" w:rsidRPr="00577D4A" w:rsidRDefault="004A1B0E" w:rsidP="00577D4A">
      <w:pPr>
        <w:spacing w:after="0" w:line="240" w:lineRule="auto"/>
        <w:rPr>
          <w:rFonts w:ascii="Arial" w:hAnsi="Arial" w:cs="Arial"/>
          <w:spacing w:val="-3"/>
          <w:sz w:val="20"/>
          <w:szCs w:val="18"/>
        </w:rPr>
      </w:pPr>
    </w:p>
    <w:p w14:paraId="3E926F54" w14:textId="77777777" w:rsidR="00577D4A" w:rsidRPr="00577D4A" w:rsidRDefault="00577D4A" w:rsidP="002603BC">
      <w:pPr>
        <w:spacing w:after="0" w:line="240" w:lineRule="auto"/>
        <w:rPr>
          <w:rFonts w:ascii="Arial" w:hAnsi="Arial" w:cs="Arial"/>
          <w:b/>
          <w:spacing w:val="-3"/>
          <w:sz w:val="24"/>
        </w:rPr>
      </w:pPr>
    </w:p>
    <w:sectPr w:rsidR="00577D4A" w:rsidRPr="00577D4A" w:rsidSect="00513C88">
      <w:headerReference w:type="even" r:id="rId8"/>
      <w:headerReference w:type="default" r:id="rId9"/>
      <w:footerReference w:type="default" r:id="rId10"/>
      <w:pgSz w:w="11907" w:h="16839" w:code="9"/>
      <w:pgMar w:top="720" w:right="720" w:bottom="86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069D" w14:textId="77777777" w:rsidR="00CB28B3" w:rsidRDefault="00CB28B3" w:rsidP="009D5164">
      <w:pPr>
        <w:spacing w:after="0" w:line="240" w:lineRule="auto"/>
      </w:pPr>
      <w:r>
        <w:separator/>
      </w:r>
    </w:p>
  </w:endnote>
  <w:endnote w:type="continuationSeparator" w:id="0">
    <w:p w14:paraId="7CE981D6" w14:textId="77777777" w:rsidR="00CB28B3" w:rsidRDefault="00CB28B3" w:rsidP="009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08A5" w14:textId="77777777" w:rsidR="00577D4A" w:rsidRPr="002603BC" w:rsidRDefault="002603BC" w:rsidP="002603BC">
    <w:pPr>
      <w:pStyle w:val="Piedepgina"/>
    </w:pPr>
    <w:r>
      <w:t>San Miguel de Tucumán  …. /……/20…..</w:t>
    </w:r>
    <w:r>
      <w:tab/>
    </w:r>
    <w:r>
      <w:tab/>
      <w:t xml:space="preserve">firma:……………………………………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F262" w14:textId="77777777" w:rsidR="00CB28B3" w:rsidRDefault="00CB28B3" w:rsidP="009D5164">
      <w:pPr>
        <w:spacing w:after="0" w:line="240" w:lineRule="auto"/>
      </w:pPr>
      <w:r>
        <w:separator/>
      </w:r>
    </w:p>
  </w:footnote>
  <w:footnote w:type="continuationSeparator" w:id="0">
    <w:p w14:paraId="2752D984" w14:textId="77777777" w:rsidR="00CB28B3" w:rsidRDefault="00CB28B3" w:rsidP="009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A715" w14:textId="77777777" w:rsidR="00EB0FF8" w:rsidRDefault="00C03F4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13EC" w14:textId="77777777" w:rsidR="002603BC" w:rsidRDefault="002603BC">
    <w:pPr>
      <w:pStyle w:val="Encabezado"/>
    </w:pPr>
    <w:r>
      <w:rPr>
        <w:noProof/>
        <w:lang w:val="es-MX" w:eastAsia="es-MX"/>
      </w:rPr>
      <w:drawing>
        <wp:inline distT="0" distB="0" distL="0" distR="0" wp14:anchorId="600C2867" wp14:editId="4D76E004">
          <wp:extent cx="579120" cy="467433"/>
          <wp:effectExtent l="0" t="0" r="0" b="889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467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Instituto de Enseñanza Superior Prof. Manuel Marchetti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555C"/>
    <w:multiLevelType w:val="hybridMultilevel"/>
    <w:tmpl w:val="D4D8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1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64"/>
    <w:rsid w:val="0001265B"/>
    <w:rsid w:val="0002198F"/>
    <w:rsid w:val="00033585"/>
    <w:rsid w:val="00037642"/>
    <w:rsid w:val="00040758"/>
    <w:rsid w:val="0004102A"/>
    <w:rsid w:val="0004203D"/>
    <w:rsid w:val="00042394"/>
    <w:rsid w:val="00042F04"/>
    <w:rsid w:val="000505FE"/>
    <w:rsid w:val="00065772"/>
    <w:rsid w:val="00071AE6"/>
    <w:rsid w:val="00086CAE"/>
    <w:rsid w:val="00095537"/>
    <w:rsid w:val="000A1B16"/>
    <w:rsid w:val="000A38E8"/>
    <w:rsid w:val="000A5564"/>
    <w:rsid w:val="000A7F7A"/>
    <w:rsid w:val="000C0F92"/>
    <w:rsid w:val="000C2088"/>
    <w:rsid w:val="000C2903"/>
    <w:rsid w:val="000C2941"/>
    <w:rsid w:val="000C5762"/>
    <w:rsid w:val="000F5189"/>
    <w:rsid w:val="000F648B"/>
    <w:rsid w:val="00100EA8"/>
    <w:rsid w:val="00110ACB"/>
    <w:rsid w:val="00112D00"/>
    <w:rsid w:val="00113530"/>
    <w:rsid w:val="00117F9D"/>
    <w:rsid w:val="0012345E"/>
    <w:rsid w:val="001406E7"/>
    <w:rsid w:val="00142FB6"/>
    <w:rsid w:val="00147F22"/>
    <w:rsid w:val="0015166A"/>
    <w:rsid w:val="00162620"/>
    <w:rsid w:val="001757B2"/>
    <w:rsid w:val="00176D99"/>
    <w:rsid w:val="00181751"/>
    <w:rsid w:val="001841FB"/>
    <w:rsid w:val="001A033D"/>
    <w:rsid w:val="001A06B0"/>
    <w:rsid w:val="001A419C"/>
    <w:rsid w:val="001D224B"/>
    <w:rsid w:val="001D46E7"/>
    <w:rsid w:val="001E7988"/>
    <w:rsid w:val="001F1C48"/>
    <w:rsid w:val="00203C92"/>
    <w:rsid w:val="002066E2"/>
    <w:rsid w:val="00214CA1"/>
    <w:rsid w:val="002205DB"/>
    <w:rsid w:val="00237F5A"/>
    <w:rsid w:val="002425BC"/>
    <w:rsid w:val="00252A91"/>
    <w:rsid w:val="002559B9"/>
    <w:rsid w:val="002603BC"/>
    <w:rsid w:val="002731AB"/>
    <w:rsid w:val="00294B11"/>
    <w:rsid w:val="002A160C"/>
    <w:rsid w:val="002C137F"/>
    <w:rsid w:val="002C1859"/>
    <w:rsid w:val="002C47CF"/>
    <w:rsid w:val="002C74B4"/>
    <w:rsid w:val="002D60D3"/>
    <w:rsid w:val="002D7C58"/>
    <w:rsid w:val="002E52FA"/>
    <w:rsid w:val="002E791D"/>
    <w:rsid w:val="002F19AA"/>
    <w:rsid w:val="00301AB1"/>
    <w:rsid w:val="003170C2"/>
    <w:rsid w:val="00320CE2"/>
    <w:rsid w:val="00322D1A"/>
    <w:rsid w:val="0033595E"/>
    <w:rsid w:val="00362052"/>
    <w:rsid w:val="00374CD1"/>
    <w:rsid w:val="003844A1"/>
    <w:rsid w:val="0038748A"/>
    <w:rsid w:val="003947D4"/>
    <w:rsid w:val="003A6CD6"/>
    <w:rsid w:val="003A7E3A"/>
    <w:rsid w:val="003B257C"/>
    <w:rsid w:val="003B3123"/>
    <w:rsid w:val="003B31BA"/>
    <w:rsid w:val="003C1832"/>
    <w:rsid w:val="003C19B4"/>
    <w:rsid w:val="003C500A"/>
    <w:rsid w:val="003D6364"/>
    <w:rsid w:val="003F724B"/>
    <w:rsid w:val="00401C1E"/>
    <w:rsid w:val="00403561"/>
    <w:rsid w:val="0040727F"/>
    <w:rsid w:val="00407FFE"/>
    <w:rsid w:val="0042149C"/>
    <w:rsid w:val="00437BEE"/>
    <w:rsid w:val="00444F1B"/>
    <w:rsid w:val="00464A59"/>
    <w:rsid w:val="00476A2C"/>
    <w:rsid w:val="00476FD5"/>
    <w:rsid w:val="004805AF"/>
    <w:rsid w:val="0048706A"/>
    <w:rsid w:val="00490605"/>
    <w:rsid w:val="004A1B0E"/>
    <w:rsid w:val="004B4670"/>
    <w:rsid w:val="004C0474"/>
    <w:rsid w:val="004C764E"/>
    <w:rsid w:val="004D2F80"/>
    <w:rsid w:val="005135FB"/>
    <w:rsid w:val="00513C88"/>
    <w:rsid w:val="0054763D"/>
    <w:rsid w:val="00547D61"/>
    <w:rsid w:val="00555205"/>
    <w:rsid w:val="00557A84"/>
    <w:rsid w:val="00577D4A"/>
    <w:rsid w:val="005839DB"/>
    <w:rsid w:val="005906CF"/>
    <w:rsid w:val="005918E6"/>
    <w:rsid w:val="005A326F"/>
    <w:rsid w:val="005B1B80"/>
    <w:rsid w:val="005B2474"/>
    <w:rsid w:val="005D5855"/>
    <w:rsid w:val="005E4E18"/>
    <w:rsid w:val="005F09D8"/>
    <w:rsid w:val="005F620F"/>
    <w:rsid w:val="00601925"/>
    <w:rsid w:val="006248CA"/>
    <w:rsid w:val="00624E18"/>
    <w:rsid w:val="006307F2"/>
    <w:rsid w:val="00644E3B"/>
    <w:rsid w:val="0065554B"/>
    <w:rsid w:val="0067351E"/>
    <w:rsid w:val="0067528C"/>
    <w:rsid w:val="0067588E"/>
    <w:rsid w:val="00677924"/>
    <w:rsid w:val="00683868"/>
    <w:rsid w:val="006841F8"/>
    <w:rsid w:val="006A002A"/>
    <w:rsid w:val="006A58E7"/>
    <w:rsid w:val="006A7A05"/>
    <w:rsid w:val="006B64CA"/>
    <w:rsid w:val="006C234C"/>
    <w:rsid w:val="006C27FF"/>
    <w:rsid w:val="006C3DC1"/>
    <w:rsid w:val="006D10B1"/>
    <w:rsid w:val="006E59EF"/>
    <w:rsid w:val="006F2D8C"/>
    <w:rsid w:val="006F5C07"/>
    <w:rsid w:val="00725A73"/>
    <w:rsid w:val="00754639"/>
    <w:rsid w:val="00764278"/>
    <w:rsid w:val="00764487"/>
    <w:rsid w:val="0077515C"/>
    <w:rsid w:val="00793A36"/>
    <w:rsid w:val="00796C4E"/>
    <w:rsid w:val="007B0167"/>
    <w:rsid w:val="007D1B5F"/>
    <w:rsid w:val="007D6187"/>
    <w:rsid w:val="007E00E9"/>
    <w:rsid w:val="007E3C9A"/>
    <w:rsid w:val="007F13E3"/>
    <w:rsid w:val="007F629A"/>
    <w:rsid w:val="00800528"/>
    <w:rsid w:val="00811635"/>
    <w:rsid w:val="00811CAB"/>
    <w:rsid w:val="008252B0"/>
    <w:rsid w:val="008361B8"/>
    <w:rsid w:val="008445C0"/>
    <w:rsid w:val="00851CB5"/>
    <w:rsid w:val="00872678"/>
    <w:rsid w:val="008729B5"/>
    <w:rsid w:val="00886A4A"/>
    <w:rsid w:val="008A63EC"/>
    <w:rsid w:val="008F0FDD"/>
    <w:rsid w:val="00906373"/>
    <w:rsid w:val="00906687"/>
    <w:rsid w:val="00913CEE"/>
    <w:rsid w:val="00915017"/>
    <w:rsid w:val="0092498C"/>
    <w:rsid w:val="009278A8"/>
    <w:rsid w:val="00932BD8"/>
    <w:rsid w:val="0094359E"/>
    <w:rsid w:val="00946A06"/>
    <w:rsid w:val="00952E54"/>
    <w:rsid w:val="00956194"/>
    <w:rsid w:val="00963769"/>
    <w:rsid w:val="0097360C"/>
    <w:rsid w:val="00973D12"/>
    <w:rsid w:val="0097557E"/>
    <w:rsid w:val="00981ED2"/>
    <w:rsid w:val="00983043"/>
    <w:rsid w:val="0098620D"/>
    <w:rsid w:val="00986665"/>
    <w:rsid w:val="00991DD2"/>
    <w:rsid w:val="00997E9D"/>
    <w:rsid w:val="009A13C7"/>
    <w:rsid w:val="009A293A"/>
    <w:rsid w:val="009B12AE"/>
    <w:rsid w:val="009B45BA"/>
    <w:rsid w:val="009C5B97"/>
    <w:rsid w:val="009D5164"/>
    <w:rsid w:val="009D79B9"/>
    <w:rsid w:val="009E09FC"/>
    <w:rsid w:val="009E2514"/>
    <w:rsid w:val="009F22D7"/>
    <w:rsid w:val="009F415F"/>
    <w:rsid w:val="00A03E77"/>
    <w:rsid w:val="00A05F27"/>
    <w:rsid w:val="00A348CB"/>
    <w:rsid w:val="00A37288"/>
    <w:rsid w:val="00A435E7"/>
    <w:rsid w:val="00A47CE9"/>
    <w:rsid w:val="00A6682D"/>
    <w:rsid w:val="00A84DE3"/>
    <w:rsid w:val="00A95952"/>
    <w:rsid w:val="00AA1775"/>
    <w:rsid w:val="00AB0DE0"/>
    <w:rsid w:val="00AB7313"/>
    <w:rsid w:val="00AD660C"/>
    <w:rsid w:val="00AE29AC"/>
    <w:rsid w:val="00AE3F37"/>
    <w:rsid w:val="00AF200A"/>
    <w:rsid w:val="00AF222A"/>
    <w:rsid w:val="00B05C03"/>
    <w:rsid w:val="00B10740"/>
    <w:rsid w:val="00B26634"/>
    <w:rsid w:val="00B42E77"/>
    <w:rsid w:val="00B445CE"/>
    <w:rsid w:val="00B621FD"/>
    <w:rsid w:val="00B62A47"/>
    <w:rsid w:val="00B64609"/>
    <w:rsid w:val="00B80F71"/>
    <w:rsid w:val="00B915C1"/>
    <w:rsid w:val="00BA07F8"/>
    <w:rsid w:val="00BC7AD2"/>
    <w:rsid w:val="00BF5092"/>
    <w:rsid w:val="00C00A8C"/>
    <w:rsid w:val="00C03BA4"/>
    <w:rsid w:val="00C03F43"/>
    <w:rsid w:val="00C165B4"/>
    <w:rsid w:val="00C51CF2"/>
    <w:rsid w:val="00C635F6"/>
    <w:rsid w:val="00C74D0F"/>
    <w:rsid w:val="00C75140"/>
    <w:rsid w:val="00C871B7"/>
    <w:rsid w:val="00C9399B"/>
    <w:rsid w:val="00CA349C"/>
    <w:rsid w:val="00CA7C6B"/>
    <w:rsid w:val="00CB28B3"/>
    <w:rsid w:val="00CB38FD"/>
    <w:rsid w:val="00CD4914"/>
    <w:rsid w:val="00CE2049"/>
    <w:rsid w:val="00CE5B35"/>
    <w:rsid w:val="00CF6C56"/>
    <w:rsid w:val="00D215C4"/>
    <w:rsid w:val="00D2487F"/>
    <w:rsid w:val="00D25394"/>
    <w:rsid w:val="00D333E0"/>
    <w:rsid w:val="00D34841"/>
    <w:rsid w:val="00D47C2E"/>
    <w:rsid w:val="00D55DDB"/>
    <w:rsid w:val="00D6016C"/>
    <w:rsid w:val="00D71789"/>
    <w:rsid w:val="00D7717F"/>
    <w:rsid w:val="00D77F1C"/>
    <w:rsid w:val="00D81D51"/>
    <w:rsid w:val="00D8711D"/>
    <w:rsid w:val="00D90017"/>
    <w:rsid w:val="00D97B0B"/>
    <w:rsid w:val="00DA0DCB"/>
    <w:rsid w:val="00DB42C7"/>
    <w:rsid w:val="00DC2394"/>
    <w:rsid w:val="00DC3A61"/>
    <w:rsid w:val="00DC4B4E"/>
    <w:rsid w:val="00DD4B8F"/>
    <w:rsid w:val="00DD4EA1"/>
    <w:rsid w:val="00DF5D53"/>
    <w:rsid w:val="00E0015C"/>
    <w:rsid w:val="00E0040F"/>
    <w:rsid w:val="00E126E4"/>
    <w:rsid w:val="00E1588A"/>
    <w:rsid w:val="00E261B8"/>
    <w:rsid w:val="00E66F33"/>
    <w:rsid w:val="00E736A2"/>
    <w:rsid w:val="00E761C5"/>
    <w:rsid w:val="00E7640B"/>
    <w:rsid w:val="00E9114A"/>
    <w:rsid w:val="00EA31FE"/>
    <w:rsid w:val="00EB0FF8"/>
    <w:rsid w:val="00EB24D4"/>
    <w:rsid w:val="00EB3A5F"/>
    <w:rsid w:val="00EC5A74"/>
    <w:rsid w:val="00EC62A4"/>
    <w:rsid w:val="00ED26C9"/>
    <w:rsid w:val="00EE20AA"/>
    <w:rsid w:val="00F03C26"/>
    <w:rsid w:val="00F05798"/>
    <w:rsid w:val="00F06A47"/>
    <w:rsid w:val="00F2669B"/>
    <w:rsid w:val="00F321C7"/>
    <w:rsid w:val="00F432DA"/>
    <w:rsid w:val="00F44F05"/>
    <w:rsid w:val="00F52399"/>
    <w:rsid w:val="00F63639"/>
    <w:rsid w:val="00F663D4"/>
    <w:rsid w:val="00F6789D"/>
    <w:rsid w:val="00F70DC7"/>
    <w:rsid w:val="00F97BB5"/>
    <w:rsid w:val="00FA4C1D"/>
    <w:rsid w:val="00FA7E16"/>
    <w:rsid w:val="00FD315D"/>
    <w:rsid w:val="00FD55CA"/>
    <w:rsid w:val="00FE23FD"/>
    <w:rsid w:val="00FE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0A1028"/>
  <w15:docId w15:val="{079B6350-2D49-4FB2-AC46-E9D5CC67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15C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D51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D5164"/>
    <w:rPr>
      <w:rFonts w:ascii="Cambria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516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D516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D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D5164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99"/>
    <w:qFormat/>
    <w:rsid w:val="009D5164"/>
    <w:rPr>
      <w:rFonts w:cs="Times New Roman"/>
      <w:i/>
      <w:iCs/>
      <w:color w:val="808080"/>
    </w:rPr>
  </w:style>
  <w:style w:type="paragraph" w:styleId="Sinespaciado">
    <w:name w:val="No Spacing"/>
    <w:uiPriority w:val="99"/>
    <w:qFormat/>
    <w:rsid w:val="00C74D0F"/>
    <w:rPr>
      <w:lang w:val="es-AR" w:eastAsia="en-US"/>
    </w:rPr>
  </w:style>
  <w:style w:type="paragraph" w:styleId="Prrafodelista">
    <w:name w:val="List Paragraph"/>
    <w:basedOn w:val="Normal"/>
    <w:uiPriority w:val="34"/>
    <w:qFormat/>
    <w:rsid w:val="00FD55CA"/>
    <w:pPr>
      <w:ind w:left="720"/>
      <w:contextualSpacing/>
    </w:pPr>
  </w:style>
  <w:style w:type="character" w:styleId="Textoennegrita">
    <w:name w:val="Strong"/>
    <w:uiPriority w:val="22"/>
    <w:qFormat/>
    <w:locked/>
    <w:rsid w:val="009E2514"/>
    <w:rPr>
      <w:b/>
      <w:bCs/>
    </w:rPr>
  </w:style>
  <w:style w:type="character" w:customStyle="1" w:styleId="estilo8">
    <w:name w:val="estilo8"/>
    <w:rsid w:val="0067351E"/>
  </w:style>
  <w:style w:type="paragraph" w:customStyle="1" w:styleId="ecxstandard">
    <w:name w:val="ecxstandard"/>
    <w:basedOn w:val="Normal"/>
    <w:rsid w:val="00673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locked/>
    <w:rsid w:val="00362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qFormat/>
    <w:locked/>
    <w:rsid w:val="002603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2603BC"/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86B4-B738-4480-AE5F-03C548D7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Eliana Homssi</cp:lastModifiedBy>
  <cp:revision>6</cp:revision>
  <cp:lastPrinted>2017-03-17T04:28:00Z</cp:lastPrinted>
  <dcterms:created xsi:type="dcterms:W3CDTF">2019-04-09T18:04:00Z</dcterms:created>
  <dcterms:modified xsi:type="dcterms:W3CDTF">2022-05-05T23:19:00Z</dcterms:modified>
</cp:coreProperties>
</file>